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rPr>
          <w:rFonts w:hint="default"/>
          <w:i/>
          <w:iCs/>
          <w:lang w:val="el-GR"/>
        </w:rPr>
      </w:pPr>
      <w:r>
        <w:rPr>
          <w:rFonts w:hint="default"/>
          <w:i/>
          <w:iCs/>
          <w:lang w:val="el-GR"/>
        </w:rPr>
        <w:t>Αγαπητοί κηδεμόνες, παρακαλούμε συμπληρώστε τα παρακάτω στοιχεία για την καλύτερη επικοινωνία μας.</w:t>
      </w:r>
    </w:p>
    <w:tbl>
      <w:tblPr>
        <w:tblStyle w:val="4"/>
        <w:tblpPr w:leftFromText="180" w:rightFromText="180" w:vertAnchor="page" w:horzAnchor="page" w:tblpX="1142" w:tblpY="2524"/>
        <w:tblOverlap w:val="never"/>
        <w:tblW w:w="10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2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l-GR"/>
              </w:rPr>
            </w:pPr>
            <w:r>
              <w:rPr>
                <w:b/>
                <w:bCs/>
              </w:rPr>
              <w:t>ΕΠΩΝΥΜΟ ΜΑΘΗΤΗ</w:t>
            </w:r>
            <w:r>
              <w:rPr>
                <w:rFonts w:hint="default"/>
                <w:b/>
                <w:bCs/>
                <w:lang w:val="el-GR"/>
              </w:rPr>
              <w:t>/ΤΡΙΑΣ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ΟΝΟΜΑ ΜΑΘΗΤΗ</w:t>
            </w:r>
            <w:r>
              <w:rPr>
                <w:rFonts w:hint="default"/>
                <w:b/>
                <w:bCs/>
                <w:lang w:val="el-GR"/>
              </w:rPr>
              <w:t>/ΤΡΙΑΣ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ΚΙΝΗΤΟ ΜΑΘΗΤΗ</w:t>
            </w:r>
            <w:r>
              <w:rPr>
                <w:rFonts w:hint="default"/>
                <w:b/>
                <w:bCs/>
                <w:lang w:val="el-GR"/>
              </w:rPr>
              <w:t>/ΤΡΙΑΣ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l-GR"/>
              </w:rPr>
            </w:pPr>
            <w:r>
              <w:rPr>
                <w:rFonts w:hint="default"/>
                <w:b/>
                <w:bCs/>
                <w:lang w:val="el-GR"/>
              </w:rPr>
              <w:t>ΣΤΑΘΕΡΟ ΜΑΘΗΤΗ/ΤΡΙΑΣ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l-GR"/>
              </w:rPr>
            </w:pPr>
            <w:r>
              <w:rPr>
                <w:rFonts w:hint="default"/>
                <w:b/>
                <w:bCs/>
                <w:lang w:val="el-GR"/>
              </w:rPr>
              <w:t>ΔΙΕΥΘΥΝΣΗ ΜΑΘΗΤΗ/ΤΡΙΑΣ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b/>
                <w:bCs/>
                <w:sz w:val="22"/>
                <w:szCs w:val="22"/>
                <w:lang w:val="el-GR" w:eastAsia="en-US" w:bidi="ar-SA"/>
              </w:rPr>
            </w:pPr>
            <w:r>
              <w:rPr>
                <w:b/>
                <w:bCs/>
              </w:rPr>
              <w:t xml:space="preserve">Ε </w:t>
            </w:r>
            <w:r>
              <w:rPr>
                <w:b/>
                <w:bCs/>
                <w:lang w:val="en-US"/>
              </w:rPr>
              <w:t xml:space="preserve">MAIL </w:t>
            </w:r>
            <w:r>
              <w:rPr>
                <w:rFonts w:hint="default"/>
                <w:b/>
                <w:bCs/>
                <w:lang w:val="el-GR"/>
              </w:rPr>
              <w:t xml:space="preserve">    ΜΑΘΗΤΗ/ΤΡΙΑΣ</w:t>
            </w:r>
            <w:bookmarkStart w:id="0" w:name="_GoBack"/>
            <w:bookmarkEnd w:id="0"/>
          </w:p>
        </w:tc>
        <w:tc>
          <w:tcPr>
            <w:tcW w:w="6997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l-G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  <w:shd w:val="clear" w:color="auto" w:fill="C3BD96" w:themeFill="background2" w:themeFillShade="BF"/>
          </w:tcPr>
          <w:p>
            <w:pPr>
              <w:spacing w:after="0" w:line="240" w:lineRule="auto"/>
              <w:rPr>
                <w:b/>
                <w:bCs/>
                <w:highlight w:val="lightGray"/>
                <w:lang w:val="en-US"/>
              </w:rPr>
            </w:pPr>
          </w:p>
        </w:tc>
        <w:tc>
          <w:tcPr>
            <w:tcW w:w="6997" w:type="dxa"/>
            <w:shd w:val="clear" w:color="auto" w:fill="C3BD96" w:themeFill="background2" w:themeFillShade="BF"/>
          </w:tcPr>
          <w:p>
            <w:pPr>
              <w:spacing w:after="0" w:line="240" w:lineRule="auto"/>
              <w:rPr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EΠΩΝΥΜΟ 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ΟΝΟΜΑ </w:t>
            </w:r>
            <w:r>
              <w:rPr>
                <w:rFonts w:hint="default"/>
                <w:b/>
                <w:bCs/>
                <w:lang w:val="el-GR"/>
              </w:rPr>
              <w:t xml:space="preserve">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ΚΙΝΗΤΟ</w:t>
            </w:r>
            <w:r>
              <w:rPr>
                <w:rFonts w:hint="default"/>
                <w:b/>
                <w:bCs/>
                <w:lang w:val="el-GR"/>
              </w:rPr>
              <w:t xml:space="preserve"> 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l-GR"/>
              </w:rPr>
              <w:t xml:space="preserve">ΣΤΑΘΕΡΟ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l-GR"/>
              </w:rPr>
            </w:pPr>
            <w:r>
              <w:rPr>
                <w:b/>
                <w:bCs/>
              </w:rPr>
              <w:t xml:space="preserve">Ε </w:t>
            </w:r>
            <w:r>
              <w:rPr>
                <w:b/>
                <w:bCs/>
                <w:lang w:val="en-US"/>
              </w:rPr>
              <w:t xml:space="preserve">MAIL </w:t>
            </w:r>
            <w:r>
              <w:rPr>
                <w:rFonts w:hint="default"/>
                <w:b/>
                <w:bCs/>
                <w:lang w:val="el-GR"/>
              </w:rPr>
              <w:t xml:space="preserve">  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  <w:shd w:val="clear" w:color="auto" w:fill="auto"/>
          </w:tcPr>
          <w:p>
            <w:pPr>
              <w:spacing w:after="0" w:line="240" w:lineRule="auto"/>
              <w:rPr>
                <w:b/>
                <w:bCs/>
                <w:highlight w:val="lightGray"/>
              </w:rPr>
            </w:pPr>
            <w:r>
              <w:rPr>
                <w:rFonts w:hint="default"/>
                <w:b/>
                <w:bCs/>
                <w:lang w:val="el-GR"/>
              </w:rPr>
              <w:t xml:space="preserve">ΔΙΕΥΘΥΝΣΗ  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rFonts w:hint="default"/>
                <w:b/>
                <w:bCs/>
                <w:lang w:val="el-GR"/>
              </w:rPr>
              <w:t>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  <w:shd w:val="clear" w:color="auto" w:fill="auto"/>
          </w:tcPr>
          <w:p>
            <w:pPr>
              <w:spacing w:after="0" w:line="240" w:lineRule="auto"/>
              <w:rPr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3142" w:type="dxa"/>
            <w:shd w:val="clear" w:color="auto" w:fill="C3BD96" w:themeFill="background2" w:themeFillShade="BF"/>
          </w:tcPr>
          <w:p>
            <w:pPr>
              <w:spacing w:after="0" w:line="240" w:lineRule="auto"/>
              <w:rPr>
                <w:b/>
                <w:bCs/>
                <w:highlight w:val="lightGray"/>
              </w:rPr>
            </w:pPr>
          </w:p>
        </w:tc>
        <w:tc>
          <w:tcPr>
            <w:tcW w:w="6997" w:type="dxa"/>
            <w:shd w:val="clear" w:color="auto" w:fill="C3BD96" w:themeFill="background2" w:themeFillShade="BF"/>
          </w:tcPr>
          <w:p>
            <w:pPr>
              <w:spacing w:after="0" w:line="240" w:lineRule="auto"/>
              <w:rPr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EΠΩΝΥΜΟ </w:t>
            </w:r>
            <w:r>
              <w:rPr>
                <w:rFonts w:hint="default"/>
                <w:b/>
                <w:bCs/>
                <w:lang w:val="el-GR"/>
              </w:rPr>
              <w:t>2ου</w:t>
            </w:r>
            <w:r>
              <w:rPr>
                <w:b/>
                <w:bCs/>
                <w:lang w:val="en-US"/>
              </w:rPr>
              <w:t xml:space="preserve">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  <w:r>
              <w:rPr>
                <w:rFonts w:hint="default"/>
                <w:b/>
                <w:bCs/>
                <w:lang w:val="el-GR"/>
              </w:rPr>
              <w:t xml:space="preserve">   2ου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ΚΙΝΗΤΟ </w:t>
            </w:r>
            <w:r>
              <w:rPr>
                <w:rFonts w:hint="default"/>
                <w:b/>
                <w:bCs/>
                <w:lang w:val="el-GR"/>
              </w:rPr>
              <w:t xml:space="preserve">   2ου </w:t>
            </w:r>
            <w:r>
              <w:rPr>
                <w:b/>
                <w:bCs/>
                <w:lang w:val="en-US"/>
              </w:rPr>
              <w:t>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l-GR"/>
              </w:rPr>
              <w:t>ΣΤΑΘΕΡΟ  2ου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Ε </w:t>
            </w:r>
            <w:r>
              <w:rPr>
                <w:b/>
                <w:bCs/>
                <w:lang w:val="en-US"/>
              </w:rPr>
              <w:t xml:space="preserve">MAIL </w:t>
            </w:r>
            <w:r>
              <w:rPr>
                <w:rFonts w:hint="default"/>
                <w:b/>
                <w:bCs/>
                <w:lang w:val="el-GR"/>
              </w:rPr>
              <w:t xml:space="preserve">     2ου</w:t>
            </w:r>
            <w:r>
              <w:rPr>
                <w:b/>
                <w:bCs/>
                <w:lang w:val="en-US"/>
              </w:rPr>
              <w:t xml:space="preserve">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42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l-GR"/>
              </w:rPr>
              <w:t>ΔΙΕΥΘΥΝΣΗ   2ου</w:t>
            </w:r>
            <w:r>
              <w:rPr>
                <w:b/>
                <w:bCs/>
                <w:lang w:val="en-US"/>
              </w:rPr>
              <w:t xml:space="preserve">  ΚΗΔΕΜΟΝΑ</w:t>
            </w:r>
          </w:p>
        </w:tc>
        <w:tc>
          <w:tcPr>
            <w:tcW w:w="6997" w:type="dxa"/>
          </w:tcPr>
          <w:p>
            <w:pPr>
              <w:spacing w:after="0" w:line="240" w:lineRule="auto"/>
            </w:pPr>
          </w:p>
        </w:tc>
      </w:tr>
    </w:tbl>
    <w:p>
      <w:pPr>
        <w:jc w:val="center"/>
        <w:rPr>
          <w:rFonts w:hint="default"/>
          <w:i/>
          <w:iCs/>
          <w:lang w:val="el-GR"/>
        </w:rPr>
      </w:pPr>
      <w:r>
        <w:rPr>
          <w:rFonts w:hint="default"/>
          <w:i/>
          <w:iCs/>
          <w:lang w:val="el-GR"/>
        </w:rPr>
        <w:t>Η Διευθύντρια</w:t>
      </w:r>
    </w:p>
    <w:p>
      <w:pPr>
        <w:jc w:val="center"/>
        <w:rPr>
          <w:rFonts w:hint="default"/>
          <w:i/>
          <w:iCs/>
          <w:lang w:val="el-GR"/>
        </w:rPr>
      </w:pPr>
      <w:r>
        <w:rPr>
          <w:rFonts w:hint="default"/>
          <w:i/>
          <w:iCs/>
          <w:lang w:val="el-GR"/>
        </w:rPr>
        <w:t>Βασιλική Σταθάκη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64DC"/>
    <w:rsid w:val="00562C3B"/>
    <w:rsid w:val="009E64DC"/>
    <w:rsid w:val="00A87B63"/>
    <w:rsid w:val="00B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203</Characters>
  <Lines>1</Lines>
  <Paragraphs>1</Paragraphs>
  <TotalTime>0</TotalTime>
  <ScaleCrop>false</ScaleCrop>
  <LinksUpToDate>false</LinksUpToDate>
  <CharactersWithSpaces>239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2022-09-01T10:50:00Z</dcterms:created>
  <dc:creator>user</dc:creator>
  <cp:lastModifiedBy>user</cp:lastModifiedBy>
  <dcterms:modified xsi:type="dcterms:W3CDTF">2022-09-01T12:57:09Z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084B6F2773954558AF0600CA4A4E9971</vt:lpwstr>
  </property>
</Properties>
</file>